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F2B" w:rsidRPr="00C372C9" w:rsidRDefault="00724555" w:rsidP="00C20F2B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Բաղրամյան</w:t>
      </w:r>
      <w:r w:rsidR="00C20F2B" w:rsidRPr="00C372C9">
        <w:rPr>
          <w:rFonts w:ascii="GHEA Grapalat" w:hAnsi="GHEA Grapalat"/>
          <w:b/>
          <w:lang w:val="hy-AM"/>
        </w:rPr>
        <w:t xml:space="preserve"> համայնք</w:t>
      </w:r>
    </w:p>
    <w:p w:rsidR="00C20F2B" w:rsidRDefault="00724555" w:rsidP="00C20F2B">
      <w:p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Բաղրամյան</w:t>
      </w:r>
      <w:r w:rsidR="00C20F2B" w:rsidRPr="00C372C9">
        <w:rPr>
          <w:rFonts w:ascii="GHEA Grapalat" w:hAnsi="GHEA Grapalat"/>
          <w:lang w:val="hy-AM"/>
        </w:rPr>
        <w:t xml:space="preserve"> խոշորացված  համայնքի  բյուջեի միջոցների հաշվին </w:t>
      </w:r>
      <w:r w:rsidR="009E6CD7">
        <w:rPr>
          <w:rFonts w:ascii="GHEA Grapalat" w:hAnsi="GHEA Grapalat"/>
          <w:lang w:val="hy-AM"/>
        </w:rPr>
        <w:t>3-րդ եռամսյակում կատարվել են հետևյալ աշխատանքները․</w:t>
      </w:r>
    </w:p>
    <w:p w:rsidR="009E6CD7" w:rsidRPr="00C372C9" w:rsidRDefault="009E6CD7" w:rsidP="00C20F2B">
      <w:p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1․ </w:t>
      </w:r>
    </w:p>
    <w:p w:rsidR="00AF32C5" w:rsidRPr="00AF32C5" w:rsidRDefault="00CC08BD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 w:rsidRPr="00AF32C5">
        <w:rPr>
          <w:rFonts w:ascii="GHEA Grapalat" w:hAnsi="GHEA Grapalat"/>
          <w:b/>
          <w:bCs/>
          <w:u w:val="single"/>
          <w:lang w:val="hy-AM"/>
        </w:rPr>
        <w:t xml:space="preserve">Հուշակերտ գյուղի </w:t>
      </w:r>
      <w:r w:rsidR="00AF32C5" w:rsidRPr="00AF32C5">
        <w:rPr>
          <w:rFonts w:ascii="GHEA Grapalat" w:hAnsi="GHEA Grapalat"/>
          <w:b/>
          <w:bCs/>
          <w:u w:val="single"/>
          <w:lang w:val="hy-AM"/>
        </w:rPr>
        <w:t>ճանապարհների ասֆալտապատում 20979 000 դրամի</w:t>
      </w:r>
      <w:r w:rsidR="00AF32C5" w:rsidRPr="00AF32C5">
        <w:rPr>
          <w:rFonts w:ascii="Cambria Math" w:hAnsi="Cambria Math" w:cs="Cambria Math"/>
          <w:b/>
          <w:bCs/>
          <w:u w:val="single"/>
          <w:lang w:val="hy-AM"/>
        </w:rPr>
        <w:t>․</w:t>
      </w:r>
      <w:r w:rsidR="00C20F2B" w:rsidRPr="00AF32C5">
        <w:rPr>
          <w:rFonts w:ascii="GHEA Grapalat" w:hAnsi="GHEA Grapalat"/>
          <w:b/>
          <w:bCs/>
          <w:lang w:val="hy-AM"/>
        </w:rPr>
        <w:t xml:space="preserve">  </w:t>
      </w:r>
    </w:p>
    <w:p w:rsidR="00C20F2B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Վանանդ գյուղի ճանապարհների ասֆալտապատում  17927 000 դրամի</w:t>
      </w:r>
    </w:p>
    <w:p w:rsidR="00AF32C5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Երվանդաշատ գյուղի ճանապարհների ասֆալտապատում 17927 000 դրամի</w:t>
      </w:r>
    </w:p>
    <w:p w:rsidR="00AF32C5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Շենիկ գյուղի ճանապարհների ասֆալտապատում 23356 000 դրամի</w:t>
      </w:r>
    </w:p>
    <w:p w:rsidR="00AF32C5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Քարակեևտ գյուղի Թումանյան փողոցի գազաֆիկացում 2397 000 դրամի</w:t>
      </w:r>
    </w:p>
    <w:p w:rsidR="00AF32C5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Բաղրամյան գյուղի Իսահակյան փողոցի գազաֆիկացում 8956 000 դրամի</w:t>
      </w:r>
    </w:p>
    <w:p w:rsidR="00AF32C5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Բագարան գյուղի խմելու ջրի ներքին ցանցի կառուցում 44264 000 դրամի</w:t>
      </w:r>
    </w:p>
    <w:p w:rsidR="00AF32C5" w:rsidRPr="00AF32C5" w:rsidRDefault="00AF32C5" w:rsidP="00B83A92">
      <w:pPr>
        <w:pStyle w:val="a3"/>
        <w:numPr>
          <w:ilvl w:val="0"/>
          <w:numId w:val="1"/>
        </w:num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bCs/>
          <w:u w:val="single"/>
          <w:lang w:val="hy-AM"/>
        </w:rPr>
        <w:t>Արգինա գյուղի խմելու ջրի ներքին ցանցի կառուցում 13782 000 դրամի</w:t>
      </w:r>
    </w:p>
    <w:p w:rsidR="00C20F2B" w:rsidRDefault="00575653" w:rsidP="00C20F2B">
      <w:pPr>
        <w:spacing w:line="312" w:lineRule="auto"/>
        <w:jc w:val="both"/>
        <w:rPr>
          <w:rFonts w:ascii="GHEA Grapalat" w:hAnsi="GHEA Grapalat"/>
          <w:b/>
          <w:u w:val="single"/>
          <w:lang w:val="hy-AM"/>
        </w:rPr>
      </w:pPr>
      <w:r>
        <w:rPr>
          <w:rFonts w:ascii="GHEA Grapalat" w:hAnsi="GHEA Grapalat"/>
          <w:b/>
          <w:u w:val="single"/>
          <w:lang w:val="hy-AM"/>
        </w:rPr>
        <w:t>Վճարվել է աշխատողների 64150 000 դրամի աշխատավարձ ։</w:t>
      </w:r>
    </w:p>
    <w:p w:rsidR="00887D03" w:rsidRDefault="00575653" w:rsidP="00C20F2B">
      <w:p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Ավագանու որոշմամբ Բաղրամյան համայնքի սոց անապահով ընտանիքների</w:t>
      </w:r>
      <w:r w:rsidR="00EE301F">
        <w:rPr>
          <w:rFonts w:ascii="GHEA Grapalat" w:hAnsi="GHEA Grapalat"/>
          <w:lang w:val="hy-AM"/>
        </w:rPr>
        <w:t>ն</w:t>
      </w:r>
    </w:p>
    <w:p w:rsidR="00887D03" w:rsidRDefault="00887D03" w:rsidP="00C20F2B">
      <w:pPr>
        <w:spacing w:line="312" w:lineRule="auto"/>
        <w:jc w:val="both"/>
        <w:rPr>
          <w:rFonts w:ascii="GHEA Grapalat" w:hAnsi="GHEA Grapalat"/>
          <w:lang w:val="hy-AM"/>
        </w:rPr>
      </w:pPr>
    </w:p>
    <w:p w:rsidR="00575653" w:rsidRDefault="00575653" w:rsidP="00C20F2B">
      <w:pPr>
        <w:spacing w:line="312" w:lineRule="auto"/>
        <w:jc w:val="both"/>
        <w:rPr>
          <w:rFonts w:ascii="GHEA Grapalat" w:hAnsi="GHEA Grapalat"/>
          <w:lang w:val="hy-AM"/>
        </w:rPr>
      </w:pPr>
      <w:bookmarkStart w:id="0" w:name="_GoBack"/>
      <w:bookmarkEnd w:id="0"/>
      <w:r>
        <w:rPr>
          <w:rFonts w:ascii="GHEA Grapalat" w:hAnsi="GHEA Grapalat"/>
          <w:lang w:val="hy-AM"/>
        </w:rPr>
        <w:t xml:space="preserve"> վճարվել է 840</w:t>
      </w:r>
      <w:r>
        <w:rPr>
          <w:rFonts w:ascii="Calibri" w:hAnsi="Calibri" w:cs="Calibri"/>
          <w:lang w:val="hy-AM"/>
        </w:rPr>
        <w:t> </w:t>
      </w:r>
      <w:r>
        <w:rPr>
          <w:rFonts w:ascii="GHEA Grapalat" w:hAnsi="GHEA Grapalat"/>
          <w:lang w:val="hy-AM"/>
        </w:rPr>
        <w:t>000 դրամի օգնություն։</w:t>
      </w:r>
    </w:p>
    <w:p w:rsidR="00575653" w:rsidRDefault="00575653" w:rsidP="00C20F2B">
      <w:pPr>
        <w:spacing w:line="312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Վճարվել է ծախսված էլ էներգիայի դիմաց 5550 000 դրամ</w:t>
      </w:r>
      <w:r w:rsidR="00532A09">
        <w:rPr>
          <w:rFonts w:ascii="GHEA Grapalat" w:hAnsi="GHEA Grapalat"/>
          <w:lang w:val="hy-AM"/>
        </w:rPr>
        <w:t>, խմելու ջրի դիմաց 2148000դրամ։</w:t>
      </w:r>
    </w:p>
    <w:p w:rsidR="004B36A2" w:rsidRPr="00C372C9" w:rsidRDefault="004B36A2" w:rsidP="00C20F2B">
      <w:pPr>
        <w:spacing w:line="312" w:lineRule="auto"/>
        <w:jc w:val="both"/>
        <w:rPr>
          <w:rFonts w:ascii="GHEA Grapalat" w:hAnsi="GHEA Grapalat"/>
          <w:lang w:val="hy-AM"/>
        </w:rPr>
      </w:pPr>
    </w:p>
    <w:p w:rsidR="00C20F2B" w:rsidRPr="00C372C9" w:rsidRDefault="004B36A2" w:rsidP="00C20F2B">
      <w:pPr>
        <w:spacing w:line="312" w:lineRule="auto"/>
        <w:jc w:val="both"/>
        <w:rPr>
          <w:rFonts w:ascii="GHEA Grapalat" w:hAnsi="GHEA Grapalat"/>
          <w:sz w:val="21"/>
          <w:szCs w:val="21"/>
          <w:lang w:val="hy-AM"/>
        </w:rPr>
      </w:pPr>
      <w:r>
        <w:rPr>
          <w:rFonts w:ascii="GHEA Grapalat" w:hAnsi="GHEA Grapalat"/>
          <w:sz w:val="21"/>
          <w:szCs w:val="21"/>
          <w:lang w:val="hy-AM"/>
        </w:rPr>
        <w:t>Բաղրամայն</w:t>
      </w:r>
      <w:r w:rsidR="00C20F2B" w:rsidRPr="00C372C9">
        <w:rPr>
          <w:rFonts w:ascii="GHEA Grapalat" w:hAnsi="GHEA Grapalat"/>
          <w:sz w:val="21"/>
          <w:szCs w:val="21"/>
          <w:lang w:val="hy-AM"/>
        </w:rPr>
        <w:t xml:space="preserve">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Եթե մինչև խոշորացումը, օրինակ, համայնքի կազմում ընդգրկված բնակայրերի բնակիչներն իրենց գույքահարկի կամ հողի հարկի վճարման կամ </w:t>
      </w:r>
      <w:r w:rsidR="00C20F2B" w:rsidRPr="00C372C9">
        <w:rPr>
          <w:rFonts w:ascii="GHEA Grapalat" w:hAnsi="GHEA Grapalat"/>
          <w:sz w:val="21"/>
          <w:szCs w:val="21"/>
          <w:lang w:val="hy-AM"/>
        </w:rPr>
        <w:lastRenderedPageBreak/>
        <w:t xml:space="preserve">տեղեկանք ստանալու համար ստիպված էին այցելել այլ համայնք, ապա այսօր հնարավորություն ունեն դա իրականացնելու հենց իրենց բնակավայրում: </w:t>
      </w:r>
    </w:p>
    <w:p w:rsidR="00C20F2B" w:rsidRPr="00C372C9" w:rsidRDefault="00C20F2B" w:rsidP="00C20F2B">
      <w:pPr>
        <w:spacing w:line="312" w:lineRule="auto"/>
        <w:jc w:val="both"/>
        <w:rPr>
          <w:rFonts w:ascii="GHEA Grapalat" w:hAnsi="GHEA Grapalat"/>
          <w:sz w:val="21"/>
          <w:szCs w:val="21"/>
          <w:lang w:val="hy-AM"/>
        </w:rPr>
      </w:pPr>
      <w:r w:rsidRPr="00C372C9">
        <w:rPr>
          <w:rFonts w:ascii="GHEA Grapalat" w:hAnsi="GHEA Grapalat"/>
          <w:sz w:val="21"/>
          <w:szCs w:val="21"/>
          <w:lang w:val="hy-AM"/>
        </w:rPr>
        <w:t>Համայքապետարանն ունի պաշտոնական համացանցային կայք</w:t>
      </w:r>
      <w:r w:rsidR="004B36A2">
        <w:rPr>
          <w:rFonts w:ascii="GHEA Grapalat" w:hAnsi="GHEA Grapalat"/>
          <w:sz w:val="21"/>
          <w:szCs w:val="21"/>
          <w:lang w:val="hy-AM"/>
        </w:rPr>
        <w:t xml:space="preserve"> (</w:t>
      </w:r>
      <w:r w:rsidR="004B36A2" w:rsidRPr="004B36A2">
        <w:rPr>
          <w:rFonts w:ascii="GHEA Grapalat" w:hAnsi="GHEA Grapalat"/>
          <w:sz w:val="21"/>
          <w:szCs w:val="21"/>
          <w:lang w:val="hy-AM"/>
        </w:rPr>
        <w:t>bagramyan.am</w:t>
      </w:r>
      <w:r w:rsidRPr="00C372C9">
        <w:rPr>
          <w:rFonts w:ascii="GHEA Grapalat" w:hAnsi="GHEA Grapalat"/>
          <w:sz w:val="21"/>
          <w:szCs w:val="21"/>
          <w:lang w:val="hy-AM"/>
        </w:rPr>
        <w:t xml:space="preserve">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C20F2B" w:rsidRPr="00E32D4C" w:rsidRDefault="00C20F2B" w:rsidP="00C20F2B">
      <w:pPr>
        <w:jc w:val="center"/>
        <w:rPr>
          <w:rFonts w:ascii="GHEA Grapalat" w:hAnsi="GHEA Grapalat"/>
          <w:b/>
        </w:rPr>
      </w:pPr>
      <w:proofErr w:type="spellStart"/>
      <w:r w:rsidRPr="00E32D4C">
        <w:rPr>
          <w:rFonts w:ascii="GHEA Grapalat" w:hAnsi="GHEA Grapalat"/>
          <w:b/>
        </w:rPr>
        <w:t>Համայնքի</w:t>
      </w:r>
      <w:proofErr w:type="spellEnd"/>
      <w:r w:rsidRPr="00E32D4C">
        <w:rPr>
          <w:rFonts w:ascii="GHEA Grapalat" w:hAnsi="GHEA Grapalat"/>
          <w:b/>
        </w:rPr>
        <w:t xml:space="preserve"> </w:t>
      </w:r>
      <w:proofErr w:type="spellStart"/>
      <w:r w:rsidRPr="00E32D4C">
        <w:rPr>
          <w:rFonts w:ascii="GHEA Grapalat" w:hAnsi="GHEA Grapalat"/>
          <w:b/>
        </w:rPr>
        <w:t>հաստիքներ</w:t>
      </w:r>
      <w:proofErr w:type="spellEnd"/>
    </w:p>
    <w:tbl>
      <w:tblPr>
        <w:tblW w:w="10398" w:type="dxa"/>
        <w:jc w:val="center"/>
        <w:tblLook w:val="04A0" w:firstRow="1" w:lastRow="0" w:firstColumn="1" w:lastColumn="0" w:noHBand="0" w:noVBand="1"/>
      </w:tblPr>
      <w:tblGrid>
        <w:gridCol w:w="1926"/>
        <w:gridCol w:w="203"/>
        <w:gridCol w:w="3127"/>
        <w:gridCol w:w="2685"/>
        <w:gridCol w:w="585"/>
        <w:gridCol w:w="1872"/>
      </w:tblGrid>
      <w:tr w:rsidR="00C20F2B" w:rsidRPr="00E32D4C" w:rsidTr="00695D5E">
        <w:trPr>
          <w:trHeight w:val="388"/>
          <w:jc w:val="center"/>
        </w:trPr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Համայնք</w:t>
            </w:r>
            <w:proofErr w:type="spellEnd"/>
            <w:r w:rsidRPr="00E32D4C">
              <w:rPr>
                <w:rFonts w:ascii="GHEA Grapalat" w:hAnsi="GHEA Grapalat" w:cs="Calibri"/>
                <w:color w:val="000000"/>
              </w:rPr>
              <w:t xml:space="preserve"> (</w:t>
            </w: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բնակավայր</w:t>
            </w:r>
            <w:proofErr w:type="spellEnd"/>
            <w:r w:rsidRPr="00E32D4C">
              <w:rPr>
                <w:rFonts w:ascii="GHEA Grapalat" w:hAnsi="GHEA Grapalat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Մինչև</w:t>
            </w:r>
            <w:proofErr w:type="spellEnd"/>
            <w:r w:rsidRPr="00E32D4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Խոշորացումից</w:t>
            </w:r>
            <w:proofErr w:type="spellEnd"/>
            <w:r w:rsidRPr="00E32D4C">
              <w:rPr>
                <w:rFonts w:ascii="GHEA Grapalat" w:hAnsi="GHEA Grapalat" w:cs="Calibri"/>
                <w:color w:val="000000"/>
              </w:rPr>
              <w:t xml:space="preserve">  </w:t>
            </w: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հետո</w:t>
            </w:r>
            <w:proofErr w:type="spellEnd"/>
          </w:p>
        </w:tc>
      </w:tr>
      <w:tr w:rsidR="00C20F2B" w:rsidRPr="00E32D4C" w:rsidTr="00695D5E">
        <w:trPr>
          <w:trHeight w:val="523"/>
          <w:jc w:val="center"/>
        </w:trPr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Ավագանու</w:t>
            </w:r>
            <w:proofErr w:type="spellEnd"/>
            <w:r w:rsidRPr="00E32D4C"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 w:rsidRPr="00E32D4C">
              <w:rPr>
                <w:rFonts w:ascii="GHEA Grapalat" w:hAnsi="GHEA Grapalat" w:cs="Calibri"/>
                <w:color w:val="000000"/>
              </w:rPr>
              <w:t>անդամներ</w:t>
            </w:r>
            <w:proofErr w:type="spellEnd"/>
          </w:p>
        </w:tc>
      </w:tr>
      <w:tr w:rsidR="00C20F2B" w:rsidRPr="00E32D4C" w:rsidTr="00695D5E">
        <w:trPr>
          <w:trHeight w:val="399"/>
          <w:jc w:val="center"/>
        </w:trPr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b/>
                <w:bCs/>
                <w:color w:val="000000"/>
                <w:lang w:val="hy-AM"/>
              </w:rPr>
              <w:t>Արմավիր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20F2B" w:rsidRPr="00E32D4C" w:rsidRDefault="00C20F2B" w:rsidP="009E0888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color w:val="000000"/>
              </w:rPr>
            </w:pPr>
          </w:p>
        </w:tc>
      </w:tr>
      <w:tr w:rsidR="00C20F2B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4B36A2" w:rsidP="009E0888">
            <w:pPr>
              <w:spacing w:line="240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</w:t>
            </w:r>
            <w:r w:rsidR="00C20F2B" w:rsidRPr="00E32D4C">
              <w:rPr>
                <w:rFonts w:ascii="GHEA Grapalat" w:hAnsi="GHEA Grapalat" w:cs="Calibri"/>
                <w:color w:val="000000"/>
                <w:lang w:val="hy-AM"/>
              </w:rPr>
              <w:t xml:space="preserve">. </w:t>
            </w: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Բաղրամայն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18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0</w:t>
            </w:r>
          </w:p>
        </w:tc>
      </w:tr>
      <w:tr w:rsidR="00C20F2B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 xml:space="preserve">Գ. 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Լեռնագոգ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7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2</w:t>
            </w:r>
          </w:p>
        </w:tc>
      </w:tr>
      <w:tr w:rsidR="00C20F2B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Դալարիկ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20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14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7</w:t>
            </w:r>
          </w:p>
        </w:tc>
      </w:tr>
      <w:tr w:rsidR="00C20F2B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Քարակերտ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12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2</w:t>
            </w:r>
          </w:p>
        </w:tc>
      </w:tr>
      <w:tr w:rsidR="00C20F2B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Արգինա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0</w:t>
            </w:r>
          </w:p>
        </w:tc>
      </w:tr>
      <w:tr w:rsidR="00C20F2B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Շենիկ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2</w:t>
            </w:r>
          </w:p>
        </w:tc>
      </w:tr>
      <w:tr w:rsidR="00C20F2B" w:rsidRPr="00E32D4C" w:rsidTr="00695D5E">
        <w:trPr>
          <w:trHeight w:val="179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Բագարան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1</w:t>
            </w:r>
          </w:p>
        </w:tc>
      </w:tr>
      <w:tr w:rsidR="00C20F2B" w:rsidRPr="00E32D4C" w:rsidTr="00695D5E">
        <w:trPr>
          <w:trHeight w:val="172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Երվանդաշատ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12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8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0</w:t>
            </w:r>
          </w:p>
        </w:tc>
      </w:tr>
      <w:tr w:rsidR="00C20F2B" w:rsidRPr="00E32D4C" w:rsidTr="00695D5E">
        <w:trPr>
          <w:trHeight w:val="139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Կողբավան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0</w:t>
            </w:r>
          </w:p>
        </w:tc>
      </w:tr>
      <w:tr w:rsidR="00C20F2B" w:rsidRPr="00E32D4C" w:rsidTr="00695D5E">
        <w:trPr>
          <w:trHeight w:val="145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Վանանդ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11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7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2</w:t>
            </w:r>
          </w:p>
        </w:tc>
      </w:tr>
      <w:tr w:rsidR="00C20F2B" w:rsidRPr="00E32D4C" w:rsidTr="00695D5E">
        <w:trPr>
          <w:trHeight w:val="194"/>
          <w:jc w:val="center"/>
        </w:trPr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C20F2B" w:rsidP="009E0888">
            <w:pPr>
              <w:spacing w:line="240" w:lineRule="auto"/>
              <w:rPr>
                <w:rFonts w:ascii="GHEA Grapalat" w:hAnsi="GHEA Grapalat" w:cs="Calibri"/>
                <w:color w:val="000000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Գ.</w:t>
            </w:r>
            <w:r w:rsidR="004B36A2" w:rsidRPr="00E32D4C">
              <w:rPr>
                <w:rFonts w:ascii="GHEA Grapalat" w:hAnsi="GHEA Grapalat" w:cs="Calibri"/>
                <w:color w:val="000000"/>
                <w:lang w:val="hy-AM"/>
              </w:rPr>
              <w:t>Տալվորիկ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6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20F2B" w:rsidRPr="00E32D4C" w:rsidRDefault="00695D5E" w:rsidP="00695D5E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5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20F2B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0</w:t>
            </w:r>
          </w:p>
        </w:tc>
      </w:tr>
      <w:tr w:rsidR="004B36A2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6A2" w:rsidRPr="00E32D4C" w:rsidRDefault="004B36A2" w:rsidP="009E0888">
            <w:pPr>
              <w:spacing w:line="240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</w:t>
            </w:r>
            <w:r w:rsidR="0061510A">
              <w:rPr>
                <w:rFonts w:ascii="GHEA Grapalat" w:hAnsi="Cambria Math" w:cs="Calibri"/>
                <w:color w:val="000000"/>
              </w:rPr>
              <w:t>.</w:t>
            </w: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Հուշակերտ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6A2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B36A2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6A2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3</w:t>
            </w:r>
          </w:p>
        </w:tc>
      </w:tr>
      <w:tr w:rsidR="004B36A2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B36A2" w:rsidRPr="00E32D4C" w:rsidRDefault="004B36A2" w:rsidP="009E0888">
            <w:pPr>
              <w:spacing w:line="240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</w:t>
            </w:r>
            <w:r w:rsidR="0061510A">
              <w:rPr>
                <w:rFonts w:ascii="GHEA Grapalat" w:hAnsi="Cambria Math" w:cs="Calibri"/>
                <w:color w:val="000000"/>
              </w:rPr>
              <w:t>.</w:t>
            </w: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Արևադաշտ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B36A2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B36A2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36A2" w:rsidRPr="00E32D4C" w:rsidRDefault="008E12B1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0</w:t>
            </w:r>
          </w:p>
        </w:tc>
      </w:tr>
      <w:tr w:rsidR="00695D5E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D5E" w:rsidRPr="00E32D4C" w:rsidRDefault="00695D5E" w:rsidP="009D69E2">
            <w:pPr>
              <w:spacing w:line="240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Գ</w:t>
            </w:r>
            <w:r w:rsidR="0061510A">
              <w:rPr>
                <w:rFonts w:ascii="GHEA Grapalat" w:hAnsi="Cambria Math" w:cs="Calibri"/>
                <w:color w:val="000000"/>
              </w:rPr>
              <w:t>.</w:t>
            </w: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Արտամետ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D5E" w:rsidRPr="00E32D4C" w:rsidRDefault="00695D5E" w:rsidP="009D69E2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D5E" w:rsidRPr="00E32D4C" w:rsidRDefault="00695D5E" w:rsidP="009D69E2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5E" w:rsidRPr="00E32D4C" w:rsidRDefault="008E12B1" w:rsidP="009D69E2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1</w:t>
            </w:r>
          </w:p>
        </w:tc>
      </w:tr>
      <w:tr w:rsidR="00695D5E" w:rsidRPr="00E32D4C" w:rsidTr="00695D5E">
        <w:trPr>
          <w:trHeight w:val="330"/>
          <w:jc w:val="center"/>
        </w:trPr>
        <w:tc>
          <w:tcPr>
            <w:tcW w:w="1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5D5E" w:rsidRPr="00E32D4C" w:rsidRDefault="00695D5E" w:rsidP="009E0888">
            <w:pPr>
              <w:spacing w:line="240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Ընդամենը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5D5E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E32D4C">
              <w:rPr>
                <w:rFonts w:ascii="GHEA Grapalat" w:hAnsi="GHEA Grapalat" w:cs="Calibri"/>
                <w:color w:val="000000"/>
                <w:lang w:val="hy-AM"/>
              </w:rPr>
              <w:t>138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95D5E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  <w:r w:rsidRPr="00E32D4C">
              <w:rPr>
                <w:rFonts w:ascii="GHEA Grapalat" w:hAnsi="GHEA Grapalat" w:cs="Calibri"/>
                <w:lang w:val="hy-AM"/>
              </w:rPr>
              <w:t>115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5D5E" w:rsidRPr="00E32D4C" w:rsidRDefault="00695D5E" w:rsidP="009E0888">
            <w:pPr>
              <w:spacing w:line="240" w:lineRule="auto"/>
              <w:jc w:val="center"/>
              <w:rPr>
                <w:rFonts w:ascii="GHEA Grapalat" w:hAnsi="GHEA Grapalat" w:cs="Calibri"/>
                <w:lang w:val="hy-AM"/>
              </w:rPr>
            </w:pPr>
          </w:p>
        </w:tc>
      </w:tr>
    </w:tbl>
    <w:p w:rsidR="00C20F2B" w:rsidRPr="00E32D4C" w:rsidRDefault="00C20F2B" w:rsidP="00C20F2B">
      <w:pPr>
        <w:rPr>
          <w:rFonts w:ascii="GHEA Grapalat" w:hAnsi="GHEA Grapalat"/>
        </w:rPr>
      </w:pPr>
      <w:proofErr w:type="spellStart"/>
      <w:r w:rsidRPr="00E32D4C">
        <w:rPr>
          <w:rFonts w:ascii="GHEA Grapalat" w:hAnsi="GHEA Grapalat"/>
        </w:rPr>
        <w:t>Մինչև</w:t>
      </w:r>
      <w:proofErr w:type="spell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խոշորացումը</w:t>
      </w:r>
      <w:proofErr w:type="spellEnd"/>
      <w:r w:rsidRPr="00E32D4C">
        <w:rPr>
          <w:rFonts w:ascii="GHEA Grapalat" w:hAnsi="GHEA Grapalat"/>
        </w:rPr>
        <w:t xml:space="preserve"> </w:t>
      </w:r>
      <w:r w:rsidRPr="00E32D4C">
        <w:rPr>
          <w:rFonts w:ascii="GHEA Grapalat" w:hAnsi="GHEA Grapalat"/>
          <w:lang w:val="hy-AM"/>
        </w:rPr>
        <w:t>Արմավիր</w:t>
      </w:r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համայնքի</w:t>
      </w:r>
      <w:proofErr w:type="spellEnd"/>
      <w:r w:rsidRPr="00E32D4C">
        <w:rPr>
          <w:rFonts w:ascii="GHEA Grapalat" w:hAnsi="GHEA Grapalat"/>
        </w:rPr>
        <w:t xml:space="preserve"> ՀՈԱԿ-</w:t>
      </w:r>
      <w:proofErr w:type="spellStart"/>
      <w:r w:rsidRPr="00E32D4C">
        <w:rPr>
          <w:rFonts w:ascii="GHEA Grapalat" w:hAnsi="GHEA Grapalat"/>
        </w:rPr>
        <w:t>ներում</w:t>
      </w:r>
      <w:proofErr w:type="spell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եղել</w:t>
      </w:r>
      <w:proofErr w:type="spellEnd"/>
      <w:r w:rsidRPr="00E32D4C">
        <w:rPr>
          <w:rFonts w:ascii="GHEA Grapalat" w:hAnsi="GHEA Grapalat"/>
        </w:rPr>
        <w:t xml:space="preserve"> է </w:t>
      </w:r>
      <w:r w:rsidR="00695D5E" w:rsidRPr="00E32D4C">
        <w:rPr>
          <w:rFonts w:ascii="GHEA Grapalat" w:hAnsi="GHEA Grapalat"/>
          <w:lang w:val="hy-AM"/>
        </w:rPr>
        <w:t>65</w:t>
      </w:r>
      <w:proofErr w:type="gramStart"/>
      <w:r w:rsidR="00695D5E" w:rsidRPr="00E32D4C">
        <w:rPr>
          <w:rFonts w:ascii="GHEA Grapalat" w:hAnsi="GHEA Grapalat"/>
          <w:lang w:val="hy-AM"/>
        </w:rPr>
        <w:t>,27</w:t>
      </w:r>
      <w:proofErr w:type="gram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հաստիք</w:t>
      </w:r>
      <w:proofErr w:type="spellEnd"/>
      <w:r w:rsidRPr="00E32D4C">
        <w:rPr>
          <w:rFonts w:ascii="GHEA Grapalat" w:hAnsi="GHEA Grapalat"/>
          <w:lang w:val="hy-AM"/>
        </w:rPr>
        <w:t>ային միավոր</w:t>
      </w:r>
      <w:r w:rsidRPr="00E32D4C">
        <w:rPr>
          <w:rFonts w:ascii="GHEA Grapalat" w:hAnsi="GHEA Grapalat"/>
        </w:rPr>
        <w:t xml:space="preserve">, </w:t>
      </w:r>
      <w:proofErr w:type="spellStart"/>
      <w:r w:rsidRPr="00E32D4C">
        <w:rPr>
          <w:rFonts w:ascii="GHEA Grapalat" w:hAnsi="GHEA Grapalat"/>
        </w:rPr>
        <w:t>իսկ</w:t>
      </w:r>
      <w:proofErr w:type="spell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խոշորացումից</w:t>
      </w:r>
      <w:proofErr w:type="spell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հետո</w:t>
      </w:r>
      <w:proofErr w:type="spell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դրանց</w:t>
      </w:r>
      <w:proofErr w:type="spellEnd"/>
      <w:r w:rsidRPr="00E32D4C">
        <w:rPr>
          <w:rFonts w:ascii="GHEA Grapalat" w:hAnsi="GHEA Grapalat"/>
        </w:rPr>
        <w:t xml:space="preserve"> </w:t>
      </w:r>
      <w:proofErr w:type="spellStart"/>
      <w:r w:rsidRPr="00E32D4C">
        <w:rPr>
          <w:rFonts w:ascii="GHEA Grapalat" w:hAnsi="GHEA Grapalat"/>
        </w:rPr>
        <w:t>թիվը</w:t>
      </w:r>
      <w:proofErr w:type="spellEnd"/>
      <w:r w:rsidRPr="00E32D4C">
        <w:rPr>
          <w:rFonts w:ascii="GHEA Grapalat" w:hAnsi="GHEA Grapalat"/>
        </w:rPr>
        <w:t xml:space="preserve"> </w:t>
      </w:r>
      <w:r w:rsidRPr="00E32D4C">
        <w:rPr>
          <w:rFonts w:ascii="GHEA Grapalat" w:hAnsi="GHEA Grapalat"/>
          <w:lang w:val="hy-AM"/>
        </w:rPr>
        <w:t>հասել է</w:t>
      </w:r>
      <w:r w:rsidR="00695D5E" w:rsidRPr="00E32D4C">
        <w:rPr>
          <w:rFonts w:ascii="GHEA Grapalat" w:hAnsi="GHEA Grapalat"/>
          <w:lang w:val="hy-AM"/>
        </w:rPr>
        <w:t xml:space="preserve"> 114,85</w:t>
      </w:r>
      <w:r w:rsidRPr="00E32D4C">
        <w:rPr>
          <w:rFonts w:ascii="GHEA Grapalat" w:hAnsi="GHEA Grapalat"/>
          <w:lang w:val="hy-AM"/>
        </w:rPr>
        <w:t>-ի</w:t>
      </w:r>
      <w:r w:rsidRPr="00E32D4C">
        <w:rPr>
          <w:rFonts w:ascii="GHEA Grapalat" w:hAnsi="GHEA Grapalat"/>
        </w:rPr>
        <w:t xml:space="preserve">: </w:t>
      </w:r>
    </w:p>
    <w:p w:rsidR="00C20F2B" w:rsidRPr="00E32D4C" w:rsidRDefault="00C20F2B" w:rsidP="00C20F2B">
      <w:pPr>
        <w:jc w:val="both"/>
        <w:rPr>
          <w:rFonts w:ascii="GHEA Grapalat" w:hAnsi="GHEA Grapalat"/>
        </w:rPr>
      </w:pPr>
      <w:r w:rsidRPr="00E32D4C">
        <w:rPr>
          <w:rFonts w:ascii="GHEA Grapalat" w:hAnsi="GHEA Grapalat"/>
        </w:rPr>
        <w:t xml:space="preserve">                                                     </w:t>
      </w:r>
    </w:p>
    <w:sectPr w:rsidR="00C20F2B" w:rsidRPr="00E32D4C" w:rsidSect="003114EB">
      <w:pgSz w:w="12240" w:h="15840"/>
      <w:pgMar w:top="1440" w:right="1440" w:bottom="1440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4B5E5D"/>
    <w:multiLevelType w:val="hybridMultilevel"/>
    <w:tmpl w:val="A2AAC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F7A6B"/>
    <w:rsid w:val="003114EB"/>
    <w:rsid w:val="00315D8C"/>
    <w:rsid w:val="004B36A2"/>
    <w:rsid w:val="00532A09"/>
    <w:rsid w:val="00575653"/>
    <w:rsid w:val="0061510A"/>
    <w:rsid w:val="0065217D"/>
    <w:rsid w:val="00695D5E"/>
    <w:rsid w:val="00724555"/>
    <w:rsid w:val="00745344"/>
    <w:rsid w:val="0075703F"/>
    <w:rsid w:val="007F7A6B"/>
    <w:rsid w:val="00887D03"/>
    <w:rsid w:val="008E12B1"/>
    <w:rsid w:val="009E6CD7"/>
    <w:rsid w:val="00A74F00"/>
    <w:rsid w:val="00A80A3D"/>
    <w:rsid w:val="00AF32C5"/>
    <w:rsid w:val="00C20F2B"/>
    <w:rsid w:val="00CC08BD"/>
    <w:rsid w:val="00E32D4C"/>
    <w:rsid w:val="00E40AE0"/>
    <w:rsid w:val="00EE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540F74-BC82-413F-838D-6531B0FD3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F2B"/>
    <w:rPr>
      <w:rFonts w:eastAsiaTheme="minorEastAs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5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Armavir Armavir</dc:creator>
  <cp:keywords>https://mul2-armavir.gov.am/tasks/255057/oneclick/Th2210061310563141_.docx?token=974487d263d32fcf6aa2cfb73e9828a3</cp:keywords>
  <dc:description/>
  <cp:lastModifiedBy>USER</cp:lastModifiedBy>
  <cp:revision>16</cp:revision>
  <dcterms:created xsi:type="dcterms:W3CDTF">2022-07-01T08:36:00Z</dcterms:created>
  <dcterms:modified xsi:type="dcterms:W3CDTF">2022-10-04T08:09:00Z</dcterms:modified>
</cp:coreProperties>
</file>